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深圳市金峰数码通讯有限公司成立于公元2004年，2010年成立全资香港分公司，2020年扩建东莞一万多平方米的分工厂，2021年建设重庆三万五千多平方米的自有工业园。2017年获得政府认证的国家高新技术企业，2020年获得政府诚信企业的殊荣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是研发生产销售一体化企业，主要产品有触控电脑一体机、便携液晶显示器、液晶广告机、全户外液晶广告机及小间距户外LED屏、KIOSK、收银点餐机、直播触控液晶显示一体机、魔镜健身一体机、交互式触摸液晶电脑会议一体机及氮化镓快速充电器等产品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工厂通过ISO9001质量管理体系认证和ISO14001环境管理体系认证，产品通过CCC、CE、FCC、Rohs等质量和安全认证。经过几年的蓬勃发展，公司拥有从10寸到108寸全系列触控电脑一体机及20瓦~160瓦的氮化镓GaN3快速充电器产品，主要客户广泛分布于国内及国外150多个国家和地区，应用从家庭办公及商业展览展示、宾馆、教学、商品零售、卡拉OK、商业中心、餐厅、健身等等深入应用到各个行业，年营业额呈指数级增长，2021年超过2亿人民币的销售额。</w:t>
      </w:r>
    </w:p>
    <w:p>
      <w:pPr>
        <w:rPr>
          <w:rFonts w:hint="eastAsia"/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公司本着‘誉为金﹒人为峰’的理念打造自有品牌aiopc和艾欧宝。每年大量的研发投入，将更多功能及电脑设计一体化，重量更轻-厚度更薄-尺寸更大-外观更美观-运行速度更快-功能更强大-价格更便宜，是我们现在及未来的发展方向，在可见的未来将带来新的发展机遇并提出了更高的要求，我们将乘着全球一体化的东风，飞得更高更稳更快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01805"/>
    <w:rsid w:val="4910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2022-03-25T02:29:00Z</dcterms:created>
  <dc:creator>神州通达网络 梁先生</dc:creator>
  <cp:lastModifiedBy>神州通达网络 梁先生</cp:lastModifiedBy>
  <dcterms:modified xsi:type="dcterms:W3CDTF">2022-03-25T02:30:07Z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